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B6D9E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B83CB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B6D9E">
        <w:rPr>
          <w:rFonts w:asciiTheme="minorHAnsi" w:hAnsiTheme="minorHAnsi" w:cs="Arial"/>
          <w:lang w:val="en-ZA"/>
        </w:rPr>
        <w:t>R 225,000,000.00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="005B6D9E">
        <w:rPr>
          <w:rFonts w:asciiTheme="minorHAnsi" w:hAnsiTheme="minorHAnsi" w:cs="Arial"/>
          <w:lang w:val="en-ZA"/>
        </w:rPr>
        <w:t>98.99744</w:t>
      </w:r>
      <w:r w:rsidRPr="005B6D9E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83CB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83CB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83CBB" w:rsidRPr="00B83CBB">
        <w:rPr>
          <w:rFonts w:asciiTheme="minorHAnsi" w:hAnsiTheme="minorHAnsi" w:cs="Arial"/>
          <w:lang w:val="en-ZA"/>
        </w:rPr>
        <w:t>24 April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83CBB" w:rsidRPr="00B83CBB"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83CBB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83CBB" w:rsidRPr="00B83CBB"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ZAG000173667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5B6D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B6D9E" w:rsidRDefault="005B6D9E" w:rsidP="005B6D9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3200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https://clientportal.jse.co.za/Content/JSEPricingSupplementsItems/2021/IVZ039%20PricingSupplement2801.pdf</w:t>
        </w:r>
      </w:hyperlink>
    </w:p>
    <w:p w:rsidR="005B6D9E" w:rsidRPr="00F64748" w:rsidRDefault="005B6D9E" w:rsidP="005B6D9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B83CB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B6D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B6D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6D9E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3CB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E60028"/>
  <w15:docId w15:val="{7E3456D3-BE7E-46F0-937A-F9A84E59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39%20PricingSupplement28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C265772-27B0-4E18-B388-A4B9A2916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D39B65-1AF5-4DFC-93FA-CF9D9D3D7590}"/>
</file>

<file path=customXml/itemProps3.xml><?xml version="1.0" encoding="utf-8"?>
<ds:datastoreItem xmlns:ds="http://schemas.openxmlformats.org/officeDocument/2006/customXml" ds:itemID="{6FE560B7-2C77-48FB-9C06-7483D52F1414}"/>
</file>

<file path=customXml/itemProps4.xml><?xml version="1.0" encoding="utf-8"?>
<ds:datastoreItem xmlns:ds="http://schemas.openxmlformats.org/officeDocument/2006/customXml" ds:itemID="{DF697FD3-36B2-4817-A482-0F2A755E4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2021-01-26T11:36:00Z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